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6086"/>
      </w:tblGrid>
      <w:tr w:rsidR="00812584" w:rsidRPr="00812584" w14:paraId="43029B48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4C6C0FE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Полное наименование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E68ED6" w14:textId="1370542D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«</w:t>
            </w: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Экосистема недвижимости 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«</w:t>
            </w: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Метр квадратный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»</w:t>
            </w:r>
          </w:p>
        </w:tc>
      </w:tr>
      <w:tr w:rsidR="00812584" w:rsidRPr="00812584" w14:paraId="4F84A10F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60BF671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Сокращенное наименование 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3FA2C5D" w14:textId="0AC428AD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ООО 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«</w:t>
            </w: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Экосистема недвижимости М2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»</w:t>
            </w:r>
          </w:p>
        </w:tc>
      </w:tr>
      <w:tr w:rsidR="00812584" w:rsidRPr="00812584" w14:paraId="379134C7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E239BE9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Правовая форма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720FCDB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Общество с ограниченной ответственностью</w:t>
            </w:r>
          </w:p>
        </w:tc>
      </w:tr>
      <w:tr w:rsidR="00812584" w:rsidRPr="00812584" w14:paraId="5CEE097E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8A27A40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Юридический адрес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C38DFC9" w14:textId="37CE50A7" w:rsidR="00812584" w:rsidRPr="00812584" w:rsidRDefault="00260E06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260E0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127055, г. Москва, </w:t>
            </w:r>
            <w:proofErr w:type="spellStart"/>
            <w:r w:rsidRPr="00260E0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вн.тер.г</w:t>
            </w:r>
            <w:proofErr w:type="spellEnd"/>
            <w:r w:rsidRPr="00260E0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. муниципальный округ Тверской, ул. Лесная, д. 43.</w:t>
            </w:r>
          </w:p>
        </w:tc>
      </w:tr>
      <w:tr w:rsidR="00812584" w:rsidRPr="00812584" w14:paraId="407275B1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2EF2122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Фактический адрес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AD6E095" w14:textId="7D43A2EE" w:rsidR="00812584" w:rsidRPr="00812584" w:rsidRDefault="00260E06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260E0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127055, г. Москва, </w:t>
            </w:r>
            <w:proofErr w:type="spellStart"/>
            <w:r w:rsidRPr="00260E0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вн.тер.г</w:t>
            </w:r>
            <w:proofErr w:type="spellEnd"/>
            <w:r w:rsidRPr="00260E06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. муниципальный округ Тверской, ул. Лесная, д. 43.</w:t>
            </w:r>
          </w:p>
        </w:tc>
      </w:tr>
      <w:tr w:rsidR="00812584" w:rsidRPr="00812584" w14:paraId="0E263FC1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219DEAC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ОГРН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5801805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1197746330132</w:t>
            </w:r>
          </w:p>
        </w:tc>
      </w:tr>
      <w:tr w:rsidR="00812584" w:rsidRPr="00812584" w14:paraId="64622FED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C68819D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ОКПО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414E36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39645486</w:t>
            </w:r>
          </w:p>
        </w:tc>
      </w:tr>
      <w:tr w:rsidR="00812584" w:rsidRPr="00812584" w14:paraId="6BE89062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5D58DCA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ОКАТО/ОКТМО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CAD3575" w14:textId="26C2F3DF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45286585000</w:t>
            </w:r>
            <w:r w:rsidR="006C6FC5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</w:t>
            </w: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/</w:t>
            </w:r>
            <w:r w:rsidR="006C6FC5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</w:t>
            </w: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45382000000</w:t>
            </w:r>
          </w:p>
        </w:tc>
      </w:tr>
      <w:tr w:rsidR="00812584" w:rsidRPr="00812584" w14:paraId="3074C8E4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3F7F95C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ИНН/КПП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B261EB4" w14:textId="014CEA3A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7707430681</w:t>
            </w:r>
            <w:r w:rsidR="006C6FC5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</w:t>
            </w: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/</w:t>
            </w:r>
            <w:r w:rsidR="006C6FC5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</w:t>
            </w:r>
            <w:bookmarkStart w:id="0" w:name="_GoBack"/>
            <w:bookmarkEnd w:id="0"/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770701001</w:t>
            </w:r>
          </w:p>
        </w:tc>
      </w:tr>
      <w:tr w:rsidR="00812584" w:rsidRPr="00812584" w14:paraId="1A196C22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B4BA314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Расчетный счет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FBBFE58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40702810700070004484</w:t>
            </w:r>
          </w:p>
        </w:tc>
      </w:tr>
      <w:tr w:rsidR="00812584" w:rsidRPr="00812584" w14:paraId="6797592D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C56190F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Наименование банка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E0C43F1" w14:textId="1B327E25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Филиал 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«</w:t>
            </w: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Центральный</w:t>
            </w:r>
            <w:r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»</w:t>
            </w: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 xml:space="preserve"> Банка ВТБ (ПАО) г. Москва</w:t>
            </w:r>
          </w:p>
        </w:tc>
      </w:tr>
      <w:tr w:rsidR="00812584" w:rsidRPr="00812584" w14:paraId="26FF6AA5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4451174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БИК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8BB5D84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044525411</w:t>
            </w:r>
          </w:p>
        </w:tc>
      </w:tr>
      <w:tr w:rsidR="00812584" w:rsidRPr="00812584" w14:paraId="27514929" w14:textId="77777777" w:rsidTr="00812584">
        <w:tc>
          <w:tcPr>
            <w:tcW w:w="3253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FAAFFAE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Корр. счет</w:t>
            </w:r>
          </w:p>
        </w:tc>
        <w:tc>
          <w:tcPr>
            <w:tcW w:w="6086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E1F717B" w14:textId="77777777" w:rsidR="00812584" w:rsidRPr="00812584" w:rsidRDefault="00812584" w:rsidP="00812584">
            <w:pPr>
              <w:spacing w:after="0" w:line="240" w:lineRule="auto"/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</w:pPr>
            <w:r w:rsidRPr="00812584">
              <w:rPr>
                <w:rFonts w:ascii="Segoe UI" w:eastAsia="Times New Roman" w:hAnsi="Segoe UI" w:cs="Segoe UI"/>
                <w:color w:val="172B4D"/>
                <w:sz w:val="21"/>
                <w:szCs w:val="21"/>
                <w:lang w:eastAsia="ru-RU"/>
              </w:rPr>
              <w:t>30101810145250000411</w:t>
            </w:r>
          </w:p>
        </w:tc>
      </w:tr>
    </w:tbl>
    <w:p w14:paraId="6FFF6019" w14:textId="77777777" w:rsidR="001606D8" w:rsidRDefault="001606D8"/>
    <w:sectPr w:rsidR="00160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6D8"/>
    <w:rsid w:val="001606D8"/>
    <w:rsid w:val="00260E06"/>
    <w:rsid w:val="005A3F26"/>
    <w:rsid w:val="006C6FC5"/>
    <w:rsid w:val="0081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66893"/>
  <w15:chartTrackingRefBased/>
  <w15:docId w15:val="{FAE65079-29BC-49C7-AF62-8D2908D0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2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9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Панкова Ольга</dc:creator>
  <cp:keywords/>
  <dc:description/>
  <cp:lastModifiedBy>Жундриков Василий</cp:lastModifiedBy>
  <cp:revision>4</cp:revision>
  <dcterms:created xsi:type="dcterms:W3CDTF">2022-11-10T11:58:00Z</dcterms:created>
  <dcterms:modified xsi:type="dcterms:W3CDTF">2024-02-28T08:16:00Z</dcterms:modified>
</cp:coreProperties>
</file>