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98AAC5" w14:textId="77777777" w:rsidR="00EA746E" w:rsidRDefault="00EA746E" w:rsidP="00EA746E">
      <w:pPr>
        <w:pStyle w:val="2"/>
        <w:numPr>
          <w:ilvl w:val="0"/>
          <w:numId w:val="0"/>
        </w:numPr>
        <w:shd w:val="clear" w:color="auto" w:fill="FFFFFF" w:themeFill="background1"/>
        <w:spacing w:before="0" w:after="0"/>
        <w:ind w:left="851" w:hanging="851"/>
        <w:jc w:val="both"/>
      </w:pPr>
      <w:bookmarkStart w:id="0" w:name="_Toc492997168"/>
      <w:bookmarkStart w:id="1" w:name="_Toc320099348"/>
      <w:bookmarkStart w:id="2" w:name="_Toc327445770"/>
    </w:p>
    <w:p w14:paraId="4E50498E" w14:textId="0A2A8840" w:rsidR="00EA746E" w:rsidRPr="00A81276" w:rsidRDefault="00E3664D" w:rsidP="00A81276">
      <w:pPr>
        <w:pStyle w:val="2"/>
        <w:numPr>
          <w:ilvl w:val="0"/>
          <w:numId w:val="0"/>
        </w:numPr>
        <w:ind w:left="426"/>
        <w:jc w:val="both"/>
        <w:rPr>
          <w:sz w:val="28"/>
        </w:rPr>
      </w:pPr>
      <w:r w:rsidRPr="00A81276">
        <w:rPr>
          <w:rFonts w:ascii="Times New Roman" w:hAnsi="Times New Roman" w:cs="Times New Roman"/>
          <w:sz w:val="28"/>
        </w:rPr>
        <w:t xml:space="preserve">Состав пакета тендерной документации </w:t>
      </w:r>
      <w:r w:rsidR="005F1F96" w:rsidRPr="00A81276">
        <w:rPr>
          <w:rFonts w:ascii="Times New Roman" w:hAnsi="Times New Roman" w:cs="Times New Roman"/>
          <w:sz w:val="28"/>
        </w:rPr>
        <w:t>на</w:t>
      </w:r>
      <w:r w:rsidRPr="00A81276">
        <w:rPr>
          <w:rFonts w:ascii="Times New Roman" w:hAnsi="Times New Roman" w:cs="Times New Roman"/>
          <w:sz w:val="28"/>
        </w:rPr>
        <w:t xml:space="preserve"> </w:t>
      </w:r>
      <w:bookmarkEnd w:id="0"/>
      <w:bookmarkEnd w:id="1"/>
      <w:bookmarkEnd w:id="2"/>
      <w:r w:rsidR="00A81276">
        <w:rPr>
          <w:rFonts w:ascii="Times New Roman" w:hAnsi="Times New Roman" w:cs="Times New Roman"/>
          <w:sz w:val="28"/>
        </w:rPr>
        <w:t xml:space="preserve">поставку </w:t>
      </w:r>
      <w:bookmarkStart w:id="3" w:name="_GoBack"/>
      <w:bookmarkEnd w:id="3"/>
      <w:r w:rsidR="00A81276" w:rsidRPr="00A81276">
        <w:rPr>
          <w:rFonts w:ascii="Times New Roman" w:hAnsi="Times New Roman" w:cs="Times New Roman"/>
          <w:sz w:val="28"/>
        </w:rPr>
        <w:t>медицинского изделия-</w:t>
      </w:r>
      <w:r w:rsidR="00A81276" w:rsidRPr="00A81276">
        <w:rPr>
          <w:rStyle w:val="ab"/>
          <w:rFonts w:ascii="Times New Roman" w:hAnsi="Times New Roman"/>
          <w:b/>
          <w:sz w:val="28"/>
          <w:shd w:val="clear" w:color="auto" w:fill="FFFFFF"/>
        </w:rPr>
        <w:t xml:space="preserve">дозатора газа медицинского </w:t>
      </w:r>
      <w:r w:rsidR="00A81276" w:rsidRPr="00A81276">
        <w:rPr>
          <w:rStyle w:val="ab"/>
          <w:rFonts w:ascii="Times New Roman" w:hAnsi="Times New Roman"/>
          <w:b/>
          <w:sz w:val="28"/>
          <w:shd w:val="clear" w:color="auto" w:fill="FFFFFF"/>
          <w:lang w:val="en-US"/>
        </w:rPr>
        <w:t>INCO</w:t>
      </w:r>
      <w:r w:rsidR="00A81276" w:rsidRPr="00A81276">
        <w:rPr>
          <w:rStyle w:val="ab"/>
          <w:rFonts w:ascii="Times New Roman" w:hAnsi="Times New Roman"/>
          <w:b/>
          <w:sz w:val="28"/>
          <w:shd w:val="clear" w:color="auto" w:fill="FFFFFF"/>
        </w:rPr>
        <w:t>2 с принадлежностями</w:t>
      </w:r>
      <w:r w:rsidR="00A81276" w:rsidRPr="00A81276">
        <w:rPr>
          <w:rStyle w:val="ab"/>
          <w:rFonts w:ascii="Times New Roman" w:hAnsi="Times New Roman"/>
          <w:sz w:val="28"/>
          <w:shd w:val="clear" w:color="auto" w:fill="FFFFFF"/>
        </w:rPr>
        <w:t>,</w:t>
      </w:r>
      <w:r w:rsidR="00A81276" w:rsidRPr="00A81276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A81276" w:rsidRPr="00A81276">
        <w:rPr>
          <w:rFonts w:ascii="Times New Roman" w:hAnsi="Times New Roman" w:cs="Times New Roman"/>
          <w:sz w:val="28"/>
        </w:rPr>
        <w:t xml:space="preserve">для нужд санатория «Долина Нарзанов» г. Ессентуки – филиал АО «РЖД-ЗДОРОВЬЕ» в 2026 г., </w:t>
      </w:r>
      <w:r w:rsidR="00A81276" w:rsidRPr="00A81276">
        <w:rPr>
          <w:rFonts w:ascii="Times New Roman" w:hAnsi="Times New Roman" w:cs="Times New Roman"/>
          <w:color w:val="000000" w:themeColor="text1"/>
          <w:sz w:val="28"/>
        </w:rPr>
        <w:t xml:space="preserve">монтаж, инструктаж персонала и </w:t>
      </w:r>
      <w:r w:rsidR="00A81276" w:rsidRPr="00A81276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>ввод в эксплуатацию</w:t>
      </w:r>
      <w:r w:rsidR="00A81276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>.</w:t>
      </w:r>
    </w:p>
    <w:p w14:paraId="792298C9" w14:textId="77777777" w:rsidR="00E3664D" w:rsidRPr="00C41E03" w:rsidRDefault="00E3664D" w:rsidP="004A616B">
      <w:pPr>
        <w:numPr>
          <w:ilvl w:val="0"/>
          <w:numId w:val="3"/>
        </w:numPr>
        <w:shd w:val="clear" w:color="auto" w:fill="FFFFFF" w:themeFill="background1"/>
        <w:tabs>
          <w:tab w:val="left" w:pos="1080"/>
        </w:tabs>
        <w:spacing w:before="0" w:after="0"/>
        <w:rPr>
          <w:rFonts w:cs="Arial"/>
        </w:rPr>
      </w:pPr>
      <w:r w:rsidRPr="00C41E03">
        <w:rPr>
          <w:rFonts w:cs="Arial"/>
        </w:rPr>
        <w:t>П</w:t>
      </w:r>
      <w:r w:rsidR="004A616B" w:rsidRPr="00C41E03">
        <w:rPr>
          <w:rFonts w:cs="Arial"/>
        </w:rPr>
        <w:t xml:space="preserve">риглашение к </w:t>
      </w:r>
      <w:r w:rsidR="00AC3FDF" w:rsidRPr="00C41E03">
        <w:rPr>
          <w:rFonts w:cs="Arial"/>
        </w:rPr>
        <w:t>участию в тендере (прилагается).</w:t>
      </w:r>
      <w:r w:rsidR="002061DC" w:rsidRPr="00C41E03">
        <w:rPr>
          <w:rFonts w:cs="Arial"/>
        </w:rPr>
        <w:t xml:space="preserve"> </w:t>
      </w:r>
    </w:p>
    <w:p w14:paraId="3F4C4CCF" w14:textId="77777777" w:rsidR="002061DC" w:rsidRPr="00C41E03" w:rsidRDefault="00E3664D" w:rsidP="00E3664D">
      <w:pPr>
        <w:numPr>
          <w:ilvl w:val="0"/>
          <w:numId w:val="3"/>
        </w:numPr>
        <w:shd w:val="clear" w:color="auto" w:fill="FFFFFF" w:themeFill="background1"/>
        <w:tabs>
          <w:tab w:val="left" w:pos="1080"/>
        </w:tabs>
        <w:spacing w:before="0" w:after="0"/>
        <w:rPr>
          <w:rFonts w:cs="Arial"/>
        </w:rPr>
      </w:pPr>
      <w:r w:rsidRPr="00C41E03">
        <w:rPr>
          <w:rFonts w:cs="Arial"/>
        </w:rPr>
        <w:t>Подробн</w:t>
      </w:r>
      <w:r w:rsidR="00C37995">
        <w:rPr>
          <w:rFonts w:cs="Arial"/>
        </w:rPr>
        <w:t>о</w:t>
      </w:r>
      <w:r w:rsidR="00C41E03" w:rsidRPr="00C41E03">
        <w:rPr>
          <w:rFonts w:cs="Arial"/>
        </w:rPr>
        <w:t>е</w:t>
      </w:r>
      <w:r w:rsidRPr="00C41E03">
        <w:rPr>
          <w:rFonts w:cs="Arial"/>
        </w:rPr>
        <w:t xml:space="preserve"> ТЗ</w:t>
      </w:r>
      <w:r w:rsidR="002061DC" w:rsidRPr="00C41E03">
        <w:rPr>
          <w:rFonts w:cs="Arial"/>
        </w:rPr>
        <w:t xml:space="preserve"> (прилага</w:t>
      </w:r>
      <w:r w:rsidR="009C633C">
        <w:rPr>
          <w:rFonts w:cs="Arial"/>
        </w:rPr>
        <w:t>е</w:t>
      </w:r>
      <w:r w:rsidR="002061DC" w:rsidRPr="00C41E03">
        <w:rPr>
          <w:rFonts w:cs="Arial"/>
        </w:rPr>
        <w:t>тся).</w:t>
      </w:r>
    </w:p>
    <w:p w14:paraId="6D2B695A" w14:textId="77777777" w:rsidR="00E3664D" w:rsidRPr="00C41E03" w:rsidRDefault="002638F8" w:rsidP="002638F8">
      <w:pPr>
        <w:numPr>
          <w:ilvl w:val="0"/>
          <w:numId w:val="3"/>
        </w:numPr>
        <w:shd w:val="clear" w:color="auto" w:fill="FFFFFF" w:themeFill="background1"/>
        <w:tabs>
          <w:tab w:val="left" w:pos="1080"/>
        </w:tabs>
        <w:spacing w:before="0" w:after="0"/>
        <w:rPr>
          <w:rFonts w:cs="Arial"/>
        </w:rPr>
      </w:pPr>
      <w:r w:rsidRPr="00C41E03">
        <w:rPr>
          <w:rFonts w:cs="Arial"/>
        </w:rPr>
        <w:t xml:space="preserve">Запрос КП </w:t>
      </w:r>
      <w:r w:rsidR="00C41E03" w:rsidRPr="00C41E03">
        <w:rPr>
          <w:rFonts w:cs="Arial"/>
          <w:color w:val="000000"/>
        </w:rPr>
        <w:t xml:space="preserve">в форме таблицы для заполнения </w:t>
      </w:r>
      <w:r w:rsidR="009C633C">
        <w:rPr>
          <w:bCs/>
        </w:rPr>
        <w:t>Исполнителем</w:t>
      </w:r>
      <w:r w:rsidR="00C41E03" w:rsidRPr="00C41E03">
        <w:rPr>
          <w:rFonts w:cs="Arial"/>
          <w:color w:val="000000"/>
        </w:rPr>
        <w:t xml:space="preserve"> </w:t>
      </w:r>
      <w:r w:rsidRPr="00C41E03">
        <w:rPr>
          <w:rFonts w:cs="Arial"/>
        </w:rPr>
        <w:t xml:space="preserve">(прилагается). </w:t>
      </w:r>
    </w:p>
    <w:p w14:paraId="35759ED4" w14:textId="77777777" w:rsidR="00E3664D" w:rsidRPr="0042413B" w:rsidRDefault="00E3664D" w:rsidP="00E3664D">
      <w:pPr>
        <w:numPr>
          <w:ilvl w:val="0"/>
          <w:numId w:val="3"/>
        </w:numPr>
        <w:shd w:val="clear" w:color="auto" w:fill="FFFFFF" w:themeFill="background1"/>
        <w:tabs>
          <w:tab w:val="left" w:pos="1080"/>
        </w:tabs>
        <w:spacing w:before="0" w:after="0"/>
        <w:rPr>
          <w:rFonts w:cs="Arial"/>
        </w:rPr>
      </w:pPr>
      <w:r w:rsidRPr="0042413B">
        <w:rPr>
          <w:rFonts w:cs="Arial"/>
        </w:rPr>
        <w:t xml:space="preserve">Требуемые сроки </w:t>
      </w:r>
      <w:r w:rsidR="009C633C">
        <w:rPr>
          <w:rFonts w:cs="Arial"/>
        </w:rPr>
        <w:t>оказания услуг</w:t>
      </w:r>
      <w:r w:rsidR="00C41E03" w:rsidRPr="0042413B">
        <w:rPr>
          <w:rFonts w:cs="Arial"/>
        </w:rPr>
        <w:t xml:space="preserve">: </w:t>
      </w:r>
      <w:r w:rsidR="00061591">
        <w:rPr>
          <w:rFonts w:cs="Arial"/>
        </w:rPr>
        <w:t>согласно условиям технического задания</w:t>
      </w:r>
      <w:r w:rsidR="009C633C">
        <w:rPr>
          <w:rFonts w:cs="Arial"/>
        </w:rPr>
        <w:t>.</w:t>
      </w:r>
    </w:p>
    <w:p w14:paraId="7C5AEBAD" w14:textId="77777777" w:rsidR="00E3664D" w:rsidRPr="00AC3FDF" w:rsidRDefault="00F33045" w:rsidP="00E3664D">
      <w:pPr>
        <w:numPr>
          <w:ilvl w:val="0"/>
          <w:numId w:val="3"/>
        </w:numPr>
        <w:shd w:val="clear" w:color="auto" w:fill="FFFFFF" w:themeFill="background1"/>
        <w:tabs>
          <w:tab w:val="left" w:pos="1080"/>
        </w:tabs>
        <w:spacing w:before="0" w:after="0"/>
        <w:rPr>
          <w:rFonts w:cs="Arial"/>
        </w:rPr>
      </w:pPr>
      <w:r w:rsidRPr="00AC3FDF">
        <w:rPr>
          <w:rFonts w:cs="Arial"/>
        </w:rPr>
        <w:t xml:space="preserve">Цены и условия, заявленные </w:t>
      </w:r>
      <w:r w:rsidR="009C633C">
        <w:rPr>
          <w:bCs/>
        </w:rPr>
        <w:t>Исполнителем</w:t>
      </w:r>
      <w:r w:rsidRPr="00AC3FDF">
        <w:rPr>
          <w:rFonts w:cs="Arial"/>
        </w:rPr>
        <w:t xml:space="preserve"> в тендере, фиксируются на срок исполнения обязательств по договору</w:t>
      </w:r>
      <w:r w:rsidR="00AC3FDF">
        <w:rPr>
          <w:rFonts w:cs="Arial"/>
        </w:rPr>
        <w:t>, заключенному</w:t>
      </w:r>
      <w:r w:rsidRPr="00AC3FDF">
        <w:rPr>
          <w:rFonts w:cs="Arial"/>
        </w:rPr>
        <w:t xml:space="preserve"> Заказчиком </w:t>
      </w:r>
      <w:r w:rsidR="00AC3FDF">
        <w:rPr>
          <w:rFonts w:cs="Arial"/>
        </w:rPr>
        <w:t>с</w:t>
      </w:r>
      <w:r w:rsidRPr="00AC3FDF">
        <w:rPr>
          <w:rFonts w:cs="Arial"/>
        </w:rPr>
        <w:t xml:space="preserve"> </w:t>
      </w:r>
      <w:r w:rsidR="009C633C">
        <w:rPr>
          <w:bCs/>
        </w:rPr>
        <w:t>Исполнителем</w:t>
      </w:r>
      <w:r w:rsidRPr="00AC3FDF">
        <w:rPr>
          <w:rFonts w:cs="Arial"/>
        </w:rPr>
        <w:t xml:space="preserve"> – победителем тендера</w:t>
      </w:r>
      <w:r w:rsidR="00AC3FDF">
        <w:rPr>
          <w:rFonts w:cs="Arial"/>
          <w:color w:val="000000"/>
        </w:rPr>
        <w:t>.</w:t>
      </w:r>
    </w:p>
    <w:p w14:paraId="471042AF" w14:textId="77777777" w:rsidR="005F4D08" w:rsidRPr="00AC3FDF" w:rsidRDefault="00310C11" w:rsidP="00C41E03">
      <w:pPr>
        <w:numPr>
          <w:ilvl w:val="0"/>
          <w:numId w:val="3"/>
        </w:numPr>
        <w:shd w:val="clear" w:color="auto" w:fill="FFFFFF" w:themeFill="background1"/>
        <w:tabs>
          <w:tab w:val="left" w:pos="1080"/>
        </w:tabs>
        <w:spacing w:before="0" w:after="0"/>
        <w:rPr>
          <w:rFonts w:cs="Arial"/>
        </w:rPr>
      </w:pPr>
      <w:r w:rsidRPr="00AC3FDF">
        <w:rPr>
          <w:rFonts w:cs="Arial"/>
        </w:rPr>
        <w:t xml:space="preserve">Для участия в тендере </w:t>
      </w:r>
      <w:r w:rsidR="009C633C">
        <w:rPr>
          <w:bCs/>
        </w:rPr>
        <w:t>Исполнитель</w:t>
      </w:r>
      <w:r w:rsidRPr="00AC3FDF">
        <w:rPr>
          <w:rFonts w:cs="Arial"/>
        </w:rPr>
        <w:t xml:space="preserve"> должен пред</w:t>
      </w:r>
      <w:r w:rsidR="00C41E03">
        <w:rPr>
          <w:rFonts w:cs="Arial"/>
        </w:rPr>
        <w:t>о</w:t>
      </w:r>
      <w:r w:rsidRPr="00AC3FDF">
        <w:rPr>
          <w:rFonts w:cs="Arial"/>
        </w:rPr>
        <w:t xml:space="preserve">ставить в письменной форме </w:t>
      </w:r>
      <w:r w:rsidR="005F4D08" w:rsidRPr="00AC3FDF">
        <w:rPr>
          <w:rFonts w:cs="Arial"/>
        </w:rPr>
        <w:t xml:space="preserve">  </w:t>
      </w:r>
    </w:p>
    <w:p w14:paraId="55DB10B6" w14:textId="77777777" w:rsidR="00310C11" w:rsidRPr="005F4D08" w:rsidRDefault="005F4D08" w:rsidP="00C41E03">
      <w:pPr>
        <w:pStyle w:val="a"/>
        <w:numPr>
          <w:ilvl w:val="0"/>
          <w:numId w:val="0"/>
        </w:numPr>
        <w:shd w:val="clear" w:color="auto" w:fill="FFFFFF" w:themeFill="background1"/>
        <w:spacing w:before="0" w:after="0"/>
        <w:ind w:left="284"/>
      </w:pPr>
      <w:r>
        <w:rPr>
          <w:rFonts w:cs="Arial"/>
        </w:rPr>
        <w:t xml:space="preserve">  </w:t>
      </w:r>
      <w:r w:rsidR="00310C11" w:rsidRPr="005F4D08">
        <w:rPr>
          <w:rFonts w:cs="Arial"/>
        </w:rPr>
        <w:t>следующие сведения о себе:</w:t>
      </w:r>
    </w:p>
    <w:p w14:paraId="501CE77D" w14:textId="77777777" w:rsidR="00310C11" w:rsidRPr="005F4D08" w:rsidRDefault="005F4D08" w:rsidP="005F4D08">
      <w:pPr>
        <w:pStyle w:val="a"/>
        <w:numPr>
          <w:ilvl w:val="0"/>
          <w:numId w:val="0"/>
        </w:numPr>
        <w:shd w:val="clear" w:color="auto" w:fill="FFFFFF" w:themeFill="background1"/>
        <w:spacing w:before="0" w:after="0"/>
      </w:pPr>
      <w:r>
        <w:rPr>
          <w:rFonts w:cs="Arial"/>
        </w:rPr>
        <w:t xml:space="preserve">      - </w:t>
      </w:r>
      <w:r w:rsidR="00310C11" w:rsidRPr="005F4D08">
        <w:rPr>
          <w:rFonts w:cs="Arial"/>
        </w:rPr>
        <w:t>анкету участника</w:t>
      </w:r>
      <w:r w:rsidR="00AC3FDF">
        <w:rPr>
          <w:rFonts w:cs="Arial"/>
        </w:rPr>
        <w:t xml:space="preserve"> тендера </w:t>
      </w:r>
      <w:r w:rsidR="00AC3FDF" w:rsidRPr="00C41E03">
        <w:rPr>
          <w:rFonts w:cs="Arial"/>
        </w:rPr>
        <w:t>(прилагается)</w:t>
      </w:r>
      <w:r w:rsidR="00310C11" w:rsidRPr="00C41E03">
        <w:rPr>
          <w:rFonts w:cs="Arial"/>
        </w:rPr>
        <w:t>;</w:t>
      </w:r>
    </w:p>
    <w:p w14:paraId="7FE98A49" w14:textId="77777777" w:rsidR="00310C11" w:rsidRPr="00EA746E" w:rsidRDefault="005F4D08" w:rsidP="005F4D08">
      <w:pPr>
        <w:pStyle w:val="a"/>
        <w:numPr>
          <w:ilvl w:val="0"/>
          <w:numId w:val="0"/>
        </w:numPr>
        <w:shd w:val="clear" w:color="auto" w:fill="FFFFFF" w:themeFill="background1"/>
        <w:spacing w:before="0" w:after="0"/>
        <w:rPr>
          <w:rFonts w:cs="Arial"/>
        </w:rPr>
      </w:pPr>
      <w:r>
        <w:rPr>
          <w:rFonts w:cs="Arial"/>
        </w:rPr>
        <w:t xml:space="preserve">      - </w:t>
      </w:r>
      <w:r w:rsidR="00310C11" w:rsidRPr="005F4D08">
        <w:rPr>
          <w:rFonts w:cs="Arial"/>
        </w:rPr>
        <w:t>перечень информации и пакет докумен</w:t>
      </w:r>
      <w:r w:rsidR="00EA746E">
        <w:rPr>
          <w:rFonts w:cs="Arial"/>
        </w:rPr>
        <w:t xml:space="preserve">тов в соответствии с полученным </w:t>
      </w:r>
      <w:r w:rsidR="00310C11" w:rsidRPr="005F4D08">
        <w:rPr>
          <w:rFonts w:cs="Arial"/>
        </w:rPr>
        <w:t>запросом;</w:t>
      </w:r>
    </w:p>
    <w:p w14:paraId="3D6B1798" w14:textId="77777777" w:rsidR="00310C11" w:rsidRPr="00CA6E95" w:rsidRDefault="005F4D08" w:rsidP="005F4D08">
      <w:pPr>
        <w:pStyle w:val="a"/>
        <w:numPr>
          <w:ilvl w:val="0"/>
          <w:numId w:val="0"/>
        </w:numPr>
        <w:shd w:val="clear" w:color="auto" w:fill="FFFFFF" w:themeFill="background1"/>
        <w:spacing w:before="0" w:after="0"/>
        <w:rPr>
          <w:rFonts w:cs="Arial"/>
        </w:rPr>
      </w:pPr>
      <w:r>
        <w:rPr>
          <w:rFonts w:cs="Arial"/>
        </w:rPr>
        <w:t xml:space="preserve">      - </w:t>
      </w:r>
      <w:r w:rsidR="002638F8" w:rsidRPr="005F4D08">
        <w:rPr>
          <w:rFonts w:cs="Arial"/>
        </w:rPr>
        <w:t xml:space="preserve">КП </w:t>
      </w:r>
      <w:r w:rsidR="002638F8" w:rsidRPr="00890422">
        <w:rPr>
          <w:rFonts w:cs="Arial"/>
          <w:color w:val="000000"/>
        </w:rPr>
        <w:t xml:space="preserve">в форме таблицы для заполнения </w:t>
      </w:r>
      <w:r w:rsidR="009C633C">
        <w:rPr>
          <w:bCs/>
        </w:rPr>
        <w:t>Исполнителем</w:t>
      </w:r>
      <w:r w:rsidR="002638F8" w:rsidRPr="00890422">
        <w:rPr>
          <w:rFonts w:cs="Arial"/>
          <w:color w:val="000000"/>
        </w:rPr>
        <w:t xml:space="preserve"> </w:t>
      </w:r>
      <w:r w:rsidR="002638F8" w:rsidRPr="005F4D08">
        <w:rPr>
          <w:rFonts w:cs="Arial"/>
        </w:rPr>
        <w:t>с обязательным указанием</w:t>
      </w:r>
      <w:r w:rsidR="00310C11" w:rsidRPr="005F4D08">
        <w:rPr>
          <w:rFonts w:cs="Arial"/>
        </w:rPr>
        <w:t>:</w:t>
      </w:r>
    </w:p>
    <w:p w14:paraId="5074EC79" w14:textId="77777777" w:rsidR="00310C11" w:rsidRPr="005F4D08" w:rsidRDefault="00310C11" w:rsidP="005F4D08">
      <w:pPr>
        <w:pStyle w:val="a"/>
        <w:numPr>
          <w:ilvl w:val="0"/>
          <w:numId w:val="8"/>
        </w:numPr>
        <w:shd w:val="clear" w:color="auto" w:fill="FFFFFF" w:themeFill="background1"/>
        <w:spacing w:before="0" w:after="0"/>
        <w:ind w:left="567" w:firstLine="142"/>
      </w:pPr>
      <w:r w:rsidRPr="005F4D08">
        <w:rPr>
          <w:rFonts w:cs="Arial"/>
        </w:rPr>
        <w:t>объем</w:t>
      </w:r>
      <w:r w:rsidR="005F4D08" w:rsidRPr="005F4D08">
        <w:rPr>
          <w:rFonts w:cs="Arial"/>
        </w:rPr>
        <w:t xml:space="preserve">а и спецификации </w:t>
      </w:r>
      <w:r w:rsidR="009C633C">
        <w:rPr>
          <w:rFonts w:cs="Arial"/>
        </w:rPr>
        <w:t>услуг</w:t>
      </w:r>
      <w:r w:rsidRPr="005F4D08">
        <w:rPr>
          <w:rFonts w:cs="Arial"/>
        </w:rPr>
        <w:t>;</w:t>
      </w:r>
    </w:p>
    <w:p w14:paraId="30A0B806" w14:textId="77777777" w:rsidR="00310C11" w:rsidRPr="005F4D08" w:rsidRDefault="00310C11" w:rsidP="005F4D08">
      <w:pPr>
        <w:pStyle w:val="a"/>
        <w:numPr>
          <w:ilvl w:val="0"/>
          <w:numId w:val="8"/>
        </w:numPr>
        <w:shd w:val="clear" w:color="auto" w:fill="FFFFFF" w:themeFill="background1"/>
        <w:spacing w:before="0" w:after="0"/>
        <w:ind w:left="567" w:firstLine="142"/>
      </w:pPr>
      <w:r w:rsidRPr="005F4D08">
        <w:rPr>
          <w:rFonts w:cs="Arial"/>
        </w:rPr>
        <w:t>суммы договора;</w:t>
      </w:r>
    </w:p>
    <w:p w14:paraId="20C07E65" w14:textId="77777777" w:rsidR="00310C11" w:rsidRPr="005F4D08" w:rsidRDefault="00310C11" w:rsidP="005F4D08">
      <w:pPr>
        <w:pStyle w:val="a"/>
        <w:numPr>
          <w:ilvl w:val="0"/>
          <w:numId w:val="8"/>
        </w:numPr>
        <w:shd w:val="clear" w:color="auto" w:fill="FFFFFF" w:themeFill="background1"/>
        <w:spacing w:before="0" w:after="0"/>
        <w:ind w:left="567" w:firstLine="142"/>
      </w:pPr>
      <w:r w:rsidRPr="005F4D08">
        <w:rPr>
          <w:rFonts w:cs="Arial"/>
        </w:rPr>
        <w:t>срока исполнения;</w:t>
      </w:r>
    </w:p>
    <w:p w14:paraId="13BDB5B9" w14:textId="77777777" w:rsidR="00310C11" w:rsidRPr="005F4D08" w:rsidRDefault="00310C11" w:rsidP="005F4D08">
      <w:pPr>
        <w:pStyle w:val="a"/>
        <w:numPr>
          <w:ilvl w:val="0"/>
          <w:numId w:val="8"/>
        </w:numPr>
        <w:shd w:val="clear" w:color="auto" w:fill="FFFFFF" w:themeFill="background1"/>
        <w:spacing w:before="0" w:after="0"/>
        <w:ind w:left="567" w:firstLine="142"/>
      </w:pPr>
      <w:r w:rsidRPr="005F4D08">
        <w:rPr>
          <w:rFonts w:cs="Arial"/>
        </w:rPr>
        <w:t>цен и тарифов;</w:t>
      </w:r>
    </w:p>
    <w:p w14:paraId="6FF12331" w14:textId="77777777" w:rsidR="00310C11" w:rsidRPr="005F4D08" w:rsidRDefault="00310C11" w:rsidP="005F4D08">
      <w:pPr>
        <w:pStyle w:val="a"/>
        <w:numPr>
          <w:ilvl w:val="0"/>
          <w:numId w:val="8"/>
        </w:numPr>
        <w:shd w:val="clear" w:color="auto" w:fill="FFFFFF" w:themeFill="background1"/>
        <w:spacing w:before="0" w:after="0"/>
        <w:ind w:left="567" w:firstLine="142"/>
      </w:pPr>
      <w:r w:rsidRPr="005F4D08">
        <w:rPr>
          <w:rFonts w:cs="Arial"/>
        </w:rPr>
        <w:t>сроков оплаты.</w:t>
      </w:r>
    </w:p>
    <w:p w14:paraId="10DFF65B" w14:textId="77777777" w:rsidR="00E3664D" w:rsidRDefault="005F4D08" w:rsidP="00181E8E">
      <w:pPr>
        <w:shd w:val="clear" w:color="auto" w:fill="FFFFFF" w:themeFill="background1"/>
        <w:suppressAutoHyphens/>
        <w:spacing w:after="0"/>
        <w:rPr>
          <w:rFonts w:cs="Arial"/>
        </w:rPr>
      </w:pPr>
      <w:r>
        <w:t xml:space="preserve">        </w:t>
      </w:r>
      <w:r w:rsidR="00BF3B75">
        <w:rPr>
          <w:bCs/>
        </w:rPr>
        <w:t>Исполнитель</w:t>
      </w:r>
      <w:r w:rsidR="00F33045">
        <w:rPr>
          <w:rFonts w:cs="Arial"/>
        </w:rPr>
        <w:t xml:space="preserve"> </w:t>
      </w:r>
      <w:r w:rsidR="00E3664D" w:rsidRPr="00F33045">
        <w:rPr>
          <w:rFonts w:cs="Arial"/>
        </w:rPr>
        <w:t>предоставл</w:t>
      </w:r>
      <w:r w:rsidR="00F33045">
        <w:rPr>
          <w:rFonts w:cs="Arial"/>
        </w:rPr>
        <w:t>яет</w:t>
      </w:r>
      <w:r w:rsidR="00E3664D" w:rsidRPr="00F33045">
        <w:rPr>
          <w:rFonts w:cs="Arial"/>
        </w:rPr>
        <w:t xml:space="preserve"> копи</w:t>
      </w:r>
      <w:r w:rsidR="00F33045">
        <w:rPr>
          <w:rFonts w:cs="Arial"/>
        </w:rPr>
        <w:t>и</w:t>
      </w:r>
      <w:r w:rsidR="00E3664D" w:rsidRPr="00F33045">
        <w:rPr>
          <w:rFonts w:cs="Arial"/>
        </w:rPr>
        <w:t xml:space="preserve"> документов:</w:t>
      </w:r>
    </w:p>
    <w:p w14:paraId="7AFAB5BB" w14:textId="77777777" w:rsidR="00E3664D" w:rsidRDefault="00E3664D" w:rsidP="00E3664D">
      <w:pPr>
        <w:shd w:val="clear" w:color="auto" w:fill="FFFFFF" w:themeFill="background1"/>
        <w:tabs>
          <w:tab w:val="left" w:pos="1080"/>
        </w:tabs>
        <w:spacing w:before="0" w:after="0"/>
        <w:ind w:left="360"/>
        <w:rPr>
          <w:rFonts w:cs="Arial"/>
        </w:rPr>
      </w:pPr>
      <w:r w:rsidRPr="008D21C6">
        <w:rPr>
          <w:rFonts w:cs="Arial"/>
        </w:rPr>
        <w:t xml:space="preserve">А) Для </w:t>
      </w:r>
      <w:r w:rsidR="00BF3B75">
        <w:rPr>
          <w:bCs/>
        </w:rPr>
        <w:t>Исполнителя</w:t>
      </w:r>
      <w:r w:rsidRPr="008D21C6">
        <w:rPr>
          <w:rFonts w:cs="Arial"/>
        </w:rPr>
        <w:t xml:space="preserve"> – юридического лица</w:t>
      </w:r>
      <w:r w:rsidR="00F33045">
        <w:rPr>
          <w:rFonts w:cs="Arial"/>
        </w:rPr>
        <w:t>:</w:t>
      </w:r>
    </w:p>
    <w:p w14:paraId="7F1ABB5E" w14:textId="77777777" w:rsidR="00BF3B75" w:rsidRPr="00BF3B75" w:rsidRDefault="00BF3B75" w:rsidP="00BF3B75">
      <w:pPr>
        <w:pStyle w:val="a"/>
        <w:numPr>
          <w:ilvl w:val="1"/>
          <w:numId w:val="6"/>
        </w:numPr>
        <w:shd w:val="clear" w:color="auto" w:fill="FFFFFF" w:themeFill="background1"/>
        <w:tabs>
          <w:tab w:val="clear" w:pos="2160"/>
        </w:tabs>
        <w:spacing w:before="0" w:after="0"/>
        <w:ind w:left="742" w:hanging="316"/>
        <w:rPr>
          <w:rFonts w:cs="Arial"/>
        </w:rPr>
      </w:pPr>
      <w:r w:rsidRPr="007A0991">
        <w:rPr>
          <w:rFonts w:cs="Arial"/>
        </w:rPr>
        <w:t xml:space="preserve">лицензия для осуществления деятельности, которая будет осуществляться </w:t>
      </w:r>
      <w:r>
        <w:rPr>
          <w:rFonts w:cs="Arial"/>
          <w:bCs/>
        </w:rPr>
        <w:t>Исполнителем</w:t>
      </w:r>
      <w:r w:rsidRPr="007A0991">
        <w:rPr>
          <w:rFonts w:cs="Arial"/>
        </w:rPr>
        <w:t xml:space="preserve"> в соответствии с условиями планируемого Договора;</w:t>
      </w:r>
    </w:p>
    <w:p w14:paraId="3F930FD7" w14:textId="77777777" w:rsidR="00E3664D" w:rsidRPr="00AB125B" w:rsidRDefault="00E3664D" w:rsidP="00E3664D">
      <w:pPr>
        <w:numPr>
          <w:ilvl w:val="1"/>
          <w:numId w:val="6"/>
        </w:numPr>
        <w:shd w:val="clear" w:color="auto" w:fill="FFFFFF" w:themeFill="background1"/>
        <w:tabs>
          <w:tab w:val="clear" w:pos="2160"/>
          <w:tab w:val="num" w:pos="709"/>
        </w:tabs>
        <w:spacing w:before="0" w:after="0"/>
        <w:ind w:left="709" w:hanging="283"/>
        <w:rPr>
          <w:rFonts w:cs="Arial"/>
        </w:rPr>
      </w:pPr>
      <w:r>
        <w:rPr>
          <w:rFonts w:cs="Arial"/>
        </w:rPr>
        <w:t>в</w:t>
      </w:r>
      <w:r w:rsidRPr="00AB125B">
        <w:rPr>
          <w:rFonts w:cs="Arial"/>
        </w:rPr>
        <w:t>ыписка из ЕГРЮЛ (Единого государственного реестра юридических лиц). Срок действия – 1 месяц.</w:t>
      </w:r>
    </w:p>
    <w:p w14:paraId="07D38D57" w14:textId="77777777" w:rsidR="00E3664D" w:rsidRPr="00AB125B" w:rsidRDefault="00E3664D" w:rsidP="00E3664D">
      <w:pPr>
        <w:numPr>
          <w:ilvl w:val="1"/>
          <w:numId w:val="6"/>
        </w:numPr>
        <w:shd w:val="clear" w:color="auto" w:fill="FFFFFF" w:themeFill="background1"/>
        <w:tabs>
          <w:tab w:val="clear" w:pos="2160"/>
          <w:tab w:val="num" w:pos="709"/>
        </w:tabs>
        <w:spacing w:before="0" w:after="0"/>
        <w:ind w:left="709" w:hanging="283"/>
        <w:rPr>
          <w:rFonts w:cs="Arial"/>
        </w:rPr>
      </w:pPr>
      <w:r>
        <w:rPr>
          <w:rFonts w:cs="Arial"/>
        </w:rPr>
        <w:t>у</w:t>
      </w:r>
      <w:r w:rsidRPr="00AB125B">
        <w:rPr>
          <w:rFonts w:cs="Arial"/>
        </w:rPr>
        <w:t>став и изменения к уставу;</w:t>
      </w:r>
    </w:p>
    <w:p w14:paraId="59E1FB1A" w14:textId="77777777" w:rsidR="00E3664D" w:rsidRPr="007A0991" w:rsidRDefault="00E3664D" w:rsidP="007A0991">
      <w:pPr>
        <w:pStyle w:val="aa"/>
        <w:numPr>
          <w:ilvl w:val="1"/>
          <w:numId w:val="6"/>
        </w:numPr>
        <w:shd w:val="clear" w:color="auto" w:fill="FFFFFF" w:themeFill="background1"/>
        <w:tabs>
          <w:tab w:val="clear" w:pos="2160"/>
        </w:tabs>
        <w:spacing w:before="0" w:after="0"/>
        <w:ind w:left="742" w:hanging="316"/>
        <w:rPr>
          <w:rFonts w:cs="Arial"/>
        </w:rPr>
      </w:pPr>
      <w:r w:rsidRPr="007A0991">
        <w:rPr>
          <w:rFonts w:cs="Arial"/>
        </w:rPr>
        <w:t>свидетельство о государственной регистрации юридического лица и постановке на налоговый учет;</w:t>
      </w:r>
    </w:p>
    <w:p w14:paraId="4D6AECA3" w14:textId="77777777" w:rsidR="00E3664D" w:rsidRPr="00AB125B" w:rsidRDefault="00E3664D" w:rsidP="00E3664D">
      <w:pPr>
        <w:numPr>
          <w:ilvl w:val="1"/>
          <w:numId w:val="6"/>
        </w:numPr>
        <w:shd w:val="clear" w:color="auto" w:fill="FFFFFF" w:themeFill="background1"/>
        <w:tabs>
          <w:tab w:val="clear" w:pos="2160"/>
          <w:tab w:val="num" w:pos="709"/>
        </w:tabs>
        <w:spacing w:before="0" w:after="0"/>
        <w:ind w:left="709" w:hanging="283"/>
        <w:rPr>
          <w:rFonts w:cs="Arial"/>
        </w:rPr>
      </w:pPr>
      <w:r w:rsidRPr="00AB125B">
        <w:rPr>
          <w:rFonts w:cs="Arial"/>
        </w:rPr>
        <w:t>письмо Госкомстата об учете в ЕГРПО (если применимо);</w:t>
      </w:r>
    </w:p>
    <w:p w14:paraId="1A04FB0A" w14:textId="77777777" w:rsidR="00E3664D" w:rsidRPr="00AB125B" w:rsidRDefault="00E3664D" w:rsidP="00E3664D">
      <w:pPr>
        <w:numPr>
          <w:ilvl w:val="1"/>
          <w:numId w:val="6"/>
        </w:numPr>
        <w:shd w:val="clear" w:color="auto" w:fill="FFFFFF" w:themeFill="background1"/>
        <w:tabs>
          <w:tab w:val="clear" w:pos="2160"/>
          <w:tab w:val="num" w:pos="709"/>
        </w:tabs>
        <w:spacing w:before="0" w:after="0"/>
        <w:ind w:left="709" w:hanging="283"/>
        <w:rPr>
          <w:rFonts w:cs="Arial"/>
        </w:rPr>
      </w:pPr>
      <w:r w:rsidRPr="00AB125B">
        <w:t>Документ, подтверждающий полномочия и срок полномочий единоличного исполнительного органа юридического лица: решение о его избрании/назначении в установленном законом и учредительными документами порядке</w:t>
      </w:r>
      <w:r w:rsidRPr="00AB125B">
        <w:rPr>
          <w:rFonts w:cs="Arial"/>
        </w:rPr>
        <w:t>;</w:t>
      </w:r>
    </w:p>
    <w:p w14:paraId="4C1F6F98" w14:textId="77777777" w:rsidR="00E3664D" w:rsidRPr="00AB125B" w:rsidRDefault="00E3664D" w:rsidP="00E3664D">
      <w:pPr>
        <w:numPr>
          <w:ilvl w:val="1"/>
          <w:numId w:val="6"/>
        </w:numPr>
        <w:shd w:val="clear" w:color="auto" w:fill="FFFFFF" w:themeFill="background1"/>
        <w:tabs>
          <w:tab w:val="clear" w:pos="2160"/>
          <w:tab w:val="num" w:pos="709"/>
        </w:tabs>
        <w:spacing w:before="0" w:after="0"/>
        <w:ind w:left="709" w:hanging="283"/>
        <w:rPr>
          <w:rFonts w:cs="Arial"/>
        </w:rPr>
      </w:pPr>
      <w:r w:rsidRPr="00AB125B">
        <w:rPr>
          <w:rFonts w:cs="Arial"/>
        </w:rPr>
        <w:t>карточка организации;</w:t>
      </w:r>
    </w:p>
    <w:p w14:paraId="6D090690" w14:textId="77777777" w:rsidR="00E3664D" w:rsidRPr="00AB125B" w:rsidRDefault="00E3664D" w:rsidP="00E3664D">
      <w:pPr>
        <w:numPr>
          <w:ilvl w:val="1"/>
          <w:numId w:val="6"/>
        </w:numPr>
        <w:shd w:val="clear" w:color="auto" w:fill="FFFFFF" w:themeFill="background1"/>
        <w:tabs>
          <w:tab w:val="clear" w:pos="2160"/>
          <w:tab w:val="num" w:pos="709"/>
        </w:tabs>
        <w:spacing w:before="0" w:after="0"/>
        <w:ind w:left="709" w:hanging="283"/>
        <w:rPr>
          <w:rFonts w:cs="Arial"/>
        </w:rPr>
      </w:pPr>
      <w:r w:rsidRPr="00AB125B">
        <w:rPr>
          <w:rFonts w:cs="Arial"/>
        </w:rPr>
        <w:t>аналитические справки, рекомендательные и гарантийные письма</w:t>
      </w:r>
    </w:p>
    <w:p w14:paraId="0E4DB52E" w14:textId="77777777" w:rsidR="00E3664D" w:rsidRDefault="00E3664D" w:rsidP="00E3664D">
      <w:pPr>
        <w:pStyle w:val="a"/>
        <w:numPr>
          <w:ilvl w:val="0"/>
          <w:numId w:val="0"/>
        </w:numPr>
        <w:shd w:val="clear" w:color="auto" w:fill="FFFFFF" w:themeFill="background1"/>
        <w:spacing w:before="0" w:after="0"/>
        <w:ind w:left="284"/>
        <w:rPr>
          <w:rFonts w:cs="Arial"/>
        </w:rPr>
      </w:pPr>
      <w:r w:rsidRPr="008D21C6">
        <w:rPr>
          <w:rFonts w:cs="Arial"/>
        </w:rPr>
        <w:t xml:space="preserve">Б) Для </w:t>
      </w:r>
      <w:r w:rsidR="006A2F65">
        <w:rPr>
          <w:bCs/>
        </w:rPr>
        <w:t>Исполнителя</w:t>
      </w:r>
      <w:r w:rsidRPr="008D21C6">
        <w:rPr>
          <w:rFonts w:cs="Arial"/>
        </w:rPr>
        <w:t xml:space="preserve"> – индивидуального предпринимателя:</w:t>
      </w:r>
    </w:p>
    <w:p w14:paraId="562C6AB8" w14:textId="77777777" w:rsidR="00E3664D" w:rsidRPr="00AB125B" w:rsidRDefault="00E3664D" w:rsidP="00E3664D">
      <w:pPr>
        <w:pStyle w:val="a"/>
        <w:numPr>
          <w:ilvl w:val="1"/>
          <w:numId w:val="4"/>
        </w:numPr>
        <w:shd w:val="clear" w:color="auto" w:fill="FFFFFF" w:themeFill="background1"/>
        <w:spacing w:before="0" w:after="0"/>
        <w:ind w:left="709" w:hanging="283"/>
        <w:rPr>
          <w:rFonts w:cs="Arial"/>
        </w:rPr>
      </w:pPr>
      <w:r w:rsidRPr="00AB125B">
        <w:rPr>
          <w:rFonts w:cs="Arial"/>
        </w:rPr>
        <w:t>Выписка из ЕГРИП (Единый государственный реестр индивидуальных предпринимателей). Срок действия – 1 месяц.</w:t>
      </w:r>
    </w:p>
    <w:p w14:paraId="0106F9DA" w14:textId="77777777" w:rsidR="00E3664D" w:rsidRPr="00AB125B" w:rsidRDefault="00E3664D" w:rsidP="00E3664D">
      <w:pPr>
        <w:pStyle w:val="a"/>
        <w:numPr>
          <w:ilvl w:val="1"/>
          <w:numId w:val="4"/>
        </w:numPr>
        <w:shd w:val="clear" w:color="auto" w:fill="FFFFFF" w:themeFill="background1"/>
        <w:spacing w:before="0" w:after="0"/>
        <w:ind w:left="709" w:hanging="283"/>
        <w:rPr>
          <w:rFonts w:cs="Arial"/>
        </w:rPr>
      </w:pPr>
      <w:r w:rsidRPr="00AB125B">
        <w:rPr>
          <w:rFonts w:cs="Arial"/>
        </w:rPr>
        <w:t>Свидетельство о внесении записи в Единый государственный реестр индивидуальных предпринимателей;</w:t>
      </w:r>
    </w:p>
    <w:p w14:paraId="03ABCDFB" w14:textId="77777777" w:rsidR="00E3664D" w:rsidRPr="00AB125B" w:rsidRDefault="00E3664D" w:rsidP="00E3664D">
      <w:pPr>
        <w:pStyle w:val="a"/>
        <w:numPr>
          <w:ilvl w:val="1"/>
          <w:numId w:val="4"/>
        </w:numPr>
        <w:shd w:val="clear" w:color="auto" w:fill="FFFFFF" w:themeFill="background1"/>
        <w:spacing w:before="0" w:after="0"/>
        <w:ind w:left="709" w:hanging="283"/>
        <w:rPr>
          <w:rFonts w:cs="Arial"/>
        </w:rPr>
      </w:pPr>
      <w:r w:rsidRPr="00AB125B">
        <w:rPr>
          <w:rFonts w:cs="Arial"/>
        </w:rPr>
        <w:t>Свидетельство налогового органа о постановке на налоговый учет;</w:t>
      </w:r>
    </w:p>
    <w:p w14:paraId="7109C8FC" w14:textId="77777777" w:rsidR="00E3664D" w:rsidRPr="00AB125B" w:rsidRDefault="00E3664D" w:rsidP="00E3664D">
      <w:pPr>
        <w:pStyle w:val="a"/>
        <w:numPr>
          <w:ilvl w:val="1"/>
          <w:numId w:val="4"/>
        </w:numPr>
        <w:shd w:val="clear" w:color="auto" w:fill="FFFFFF" w:themeFill="background1"/>
        <w:spacing w:before="0" w:after="0"/>
        <w:ind w:left="709" w:hanging="283"/>
        <w:rPr>
          <w:rFonts w:cs="Arial"/>
        </w:rPr>
      </w:pPr>
      <w:r w:rsidRPr="00AB125B">
        <w:rPr>
          <w:rFonts w:cs="Arial"/>
        </w:rPr>
        <w:t>копия документа об открытии расчетного счета;</w:t>
      </w:r>
    </w:p>
    <w:p w14:paraId="1F7056BB" w14:textId="77777777" w:rsidR="009603CD" w:rsidRPr="009603CD" w:rsidRDefault="00E3664D" w:rsidP="00F76AEE">
      <w:pPr>
        <w:pStyle w:val="a"/>
        <w:numPr>
          <w:ilvl w:val="1"/>
          <w:numId w:val="4"/>
        </w:numPr>
        <w:shd w:val="clear" w:color="auto" w:fill="FFFFFF" w:themeFill="background1"/>
        <w:spacing w:before="0" w:after="0"/>
        <w:ind w:left="709" w:hanging="283"/>
        <w:rPr>
          <w:rFonts w:cs="Arial"/>
        </w:rPr>
      </w:pPr>
      <w:r w:rsidRPr="009603CD">
        <w:rPr>
          <w:rFonts w:cs="Arial"/>
        </w:rPr>
        <w:lastRenderedPageBreak/>
        <w:t xml:space="preserve">копия налоговой Декларации на отчетную дату, предшествующую дате начала проверки </w:t>
      </w:r>
      <w:r w:rsidR="001A0BEC" w:rsidRPr="009603CD">
        <w:rPr>
          <w:bCs/>
        </w:rPr>
        <w:t>Подрядчик</w:t>
      </w:r>
      <w:r w:rsidRPr="009603CD">
        <w:rPr>
          <w:rFonts w:cs="Arial"/>
        </w:rPr>
        <w:t xml:space="preserve">а. </w:t>
      </w:r>
    </w:p>
    <w:p w14:paraId="33BBFCCE" w14:textId="77777777" w:rsidR="00E3664D" w:rsidRPr="00AB125B" w:rsidRDefault="00E3664D" w:rsidP="00E3664D">
      <w:pPr>
        <w:pStyle w:val="a"/>
        <w:numPr>
          <w:ilvl w:val="1"/>
          <w:numId w:val="4"/>
        </w:numPr>
        <w:shd w:val="clear" w:color="auto" w:fill="FFFFFF" w:themeFill="background1"/>
        <w:spacing w:before="0" w:after="0"/>
        <w:ind w:left="709" w:hanging="283"/>
        <w:rPr>
          <w:rFonts w:cs="Arial"/>
        </w:rPr>
      </w:pPr>
      <w:r w:rsidRPr="00AB125B">
        <w:rPr>
          <w:rFonts w:cs="Arial"/>
        </w:rPr>
        <w:t>копия паспорта.</w:t>
      </w:r>
    </w:p>
    <w:p w14:paraId="4DDE3F81" w14:textId="77777777" w:rsidR="00E3664D" w:rsidRPr="00AB125B" w:rsidRDefault="00E3664D" w:rsidP="00E3664D">
      <w:pPr>
        <w:pStyle w:val="a"/>
        <w:numPr>
          <w:ilvl w:val="0"/>
          <w:numId w:val="0"/>
        </w:numPr>
        <w:shd w:val="clear" w:color="auto" w:fill="FFFFFF" w:themeFill="background1"/>
        <w:spacing w:before="0" w:after="0"/>
        <w:ind w:left="426"/>
        <w:rPr>
          <w:rFonts w:cs="Arial"/>
        </w:rPr>
      </w:pPr>
      <w:r w:rsidRPr="00AB125B">
        <w:t>Указанные документы представляются в нотариально заверенных копиях или в копия</w:t>
      </w:r>
      <w:r>
        <w:t xml:space="preserve">х, заверенных печатью </w:t>
      </w:r>
      <w:r w:rsidRPr="00AB125B">
        <w:t xml:space="preserve">и подписью </w:t>
      </w:r>
      <w:r w:rsidR="00BF3B75">
        <w:rPr>
          <w:bCs/>
        </w:rPr>
        <w:t>Исполнителя</w:t>
      </w:r>
      <w:r w:rsidRPr="00AB125B">
        <w:t>.</w:t>
      </w:r>
    </w:p>
    <w:p w14:paraId="62371B71" w14:textId="77777777" w:rsidR="00E3664D" w:rsidRPr="00AB125B" w:rsidRDefault="00BF3B75" w:rsidP="00E3664D">
      <w:pPr>
        <w:numPr>
          <w:ilvl w:val="0"/>
          <w:numId w:val="3"/>
        </w:numPr>
        <w:shd w:val="clear" w:color="auto" w:fill="FFFFFF" w:themeFill="background1"/>
        <w:tabs>
          <w:tab w:val="left" w:pos="1080"/>
        </w:tabs>
        <w:spacing w:before="0" w:after="0"/>
        <w:rPr>
          <w:rFonts w:cs="Arial"/>
        </w:rPr>
      </w:pPr>
      <w:r>
        <w:rPr>
          <w:bCs/>
        </w:rPr>
        <w:t>Исполнитель</w:t>
      </w:r>
      <w:r w:rsidR="00F33045">
        <w:rPr>
          <w:rFonts w:cs="Arial"/>
        </w:rPr>
        <w:t xml:space="preserve"> </w:t>
      </w:r>
      <w:r w:rsidR="00E3664D" w:rsidRPr="00AB125B">
        <w:rPr>
          <w:rFonts w:cs="Arial"/>
        </w:rPr>
        <w:t>предоставл</w:t>
      </w:r>
      <w:r w:rsidR="00F33045">
        <w:rPr>
          <w:rFonts w:cs="Arial"/>
        </w:rPr>
        <w:t>яет пакет</w:t>
      </w:r>
      <w:r w:rsidR="00E3664D" w:rsidRPr="00AB125B">
        <w:rPr>
          <w:rFonts w:cs="Arial"/>
        </w:rPr>
        <w:t xml:space="preserve"> документов, подтверждающих устойчивое финансовое положение </w:t>
      </w:r>
      <w:r>
        <w:rPr>
          <w:bCs/>
        </w:rPr>
        <w:t>Исполнителя</w:t>
      </w:r>
      <w:r w:rsidR="00F33045">
        <w:rPr>
          <w:rFonts w:cs="Arial"/>
        </w:rPr>
        <w:t>:</w:t>
      </w:r>
      <w:r w:rsidR="00E3664D" w:rsidRPr="00AB125B">
        <w:rPr>
          <w:rFonts w:cs="Arial"/>
        </w:rPr>
        <w:t xml:space="preserve"> </w:t>
      </w:r>
    </w:p>
    <w:p w14:paraId="7724A73F" w14:textId="77777777" w:rsidR="00E3664D" w:rsidRPr="00AB125B" w:rsidRDefault="00E3664D" w:rsidP="00E3664D">
      <w:pPr>
        <w:numPr>
          <w:ilvl w:val="1"/>
          <w:numId w:val="2"/>
        </w:numPr>
        <w:shd w:val="clear" w:color="auto" w:fill="FFFFFF" w:themeFill="background1"/>
        <w:tabs>
          <w:tab w:val="clear" w:pos="2160"/>
          <w:tab w:val="num" w:pos="709"/>
        </w:tabs>
        <w:spacing w:before="0" w:after="0"/>
        <w:ind w:left="709" w:hanging="283"/>
        <w:rPr>
          <w:rFonts w:cs="Arial"/>
        </w:rPr>
      </w:pPr>
      <w:r w:rsidRPr="00AB125B">
        <w:rPr>
          <w:rFonts w:cs="Arial"/>
        </w:rPr>
        <w:t xml:space="preserve">баланс финансово-хозяйственной деятельности предприятия (форма ф-1), </w:t>
      </w:r>
    </w:p>
    <w:p w14:paraId="54311CFD" w14:textId="77777777" w:rsidR="00E3664D" w:rsidRPr="00AB125B" w:rsidRDefault="00E3664D" w:rsidP="00E3664D">
      <w:pPr>
        <w:numPr>
          <w:ilvl w:val="1"/>
          <w:numId w:val="2"/>
        </w:numPr>
        <w:shd w:val="clear" w:color="auto" w:fill="FFFFFF" w:themeFill="background1"/>
        <w:tabs>
          <w:tab w:val="clear" w:pos="2160"/>
          <w:tab w:val="num" w:pos="709"/>
        </w:tabs>
        <w:spacing w:before="0" w:after="0"/>
        <w:ind w:left="709" w:hanging="283"/>
        <w:rPr>
          <w:rFonts w:cs="Arial"/>
        </w:rPr>
      </w:pPr>
      <w:r w:rsidRPr="00AB125B">
        <w:rPr>
          <w:rFonts w:cs="Arial"/>
        </w:rPr>
        <w:t>отчет о прибылях и убытках (форма ф-2).</w:t>
      </w:r>
    </w:p>
    <w:p w14:paraId="7B31EE8C" w14:textId="77777777" w:rsidR="00E3664D" w:rsidRPr="00073887" w:rsidRDefault="00E3664D" w:rsidP="00E3664D">
      <w:pPr>
        <w:numPr>
          <w:ilvl w:val="0"/>
          <w:numId w:val="3"/>
        </w:numPr>
        <w:shd w:val="clear" w:color="auto" w:fill="FFFFFF" w:themeFill="background1"/>
        <w:tabs>
          <w:tab w:val="left" w:pos="1080"/>
        </w:tabs>
        <w:spacing w:before="0" w:after="0"/>
        <w:rPr>
          <w:rFonts w:cs="Arial"/>
        </w:rPr>
      </w:pPr>
      <w:r w:rsidRPr="00AB125B" w:rsidDel="00124003">
        <w:rPr>
          <w:rFonts w:cs="Arial"/>
        </w:rPr>
        <w:t xml:space="preserve"> </w:t>
      </w:r>
      <w:r w:rsidR="00F33045" w:rsidRPr="00073887">
        <w:rPr>
          <w:rFonts w:cs="Arial"/>
          <w:color w:val="000000"/>
        </w:rPr>
        <w:t>Форма</w:t>
      </w:r>
      <w:r w:rsidRPr="00073887">
        <w:rPr>
          <w:rFonts w:cs="Arial"/>
          <w:color w:val="000000"/>
        </w:rPr>
        <w:t xml:space="preserve"> оплаты – безналичный расчет;</w:t>
      </w:r>
    </w:p>
    <w:p w14:paraId="45996C7E" w14:textId="77777777" w:rsidR="00E3664D" w:rsidRPr="00073887" w:rsidRDefault="00E3664D" w:rsidP="00A5733E">
      <w:pPr>
        <w:numPr>
          <w:ilvl w:val="0"/>
          <w:numId w:val="3"/>
        </w:numPr>
        <w:shd w:val="clear" w:color="auto" w:fill="FFFFFF" w:themeFill="background1"/>
        <w:tabs>
          <w:tab w:val="clear" w:pos="360"/>
          <w:tab w:val="num" w:pos="709"/>
          <w:tab w:val="left" w:pos="1080"/>
        </w:tabs>
        <w:spacing w:before="0" w:after="0"/>
        <w:rPr>
          <w:b/>
        </w:rPr>
      </w:pPr>
      <w:r w:rsidRPr="00073887">
        <w:rPr>
          <w:rFonts w:cs="Arial"/>
        </w:rPr>
        <w:t xml:space="preserve"> Шаблон договора, заключаемого по результатам тендера</w:t>
      </w:r>
      <w:r w:rsidR="00AC3FDF" w:rsidRPr="00073887">
        <w:rPr>
          <w:rFonts w:cs="Arial"/>
        </w:rPr>
        <w:t xml:space="preserve"> (прилагается)</w:t>
      </w:r>
      <w:r w:rsidRPr="00073887">
        <w:rPr>
          <w:rFonts w:cs="Arial"/>
        </w:rPr>
        <w:t>.</w:t>
      </w:r>
    </w:p>
    <w:p w14:paraId="29E3EC86" w14:textId="77777777" w:rsidR="00073887" w:rsidRPr="00073887" w:rsidRDefault="00073887" w:rsidP="00073887">
      <w:pPr>
        <w:pStyle w:val="aa"/>
        <w:numPr>
          <w:ilvl w:val="0"/>
          <w:numId w:val="3"/>
        </w:numPr>
        <w:shd w:val="clear" w:color="auto" w:fill="FFFFFF" w:themeFill="background1"/>
        <w:tabs>
          <w:tab w:val="left" w:pos="1080"/>
        </w:tabs>
        <w:rPr>
          <w:rFonts w:cs="Arial"/>
        </w:rPr>
      </w:pPr>
      <w:r w:rsidRPr="00073887">
        <w:rPr>
          <w:rFonts w:cs="Arial"/>
        </w:rPr>
        <w:t>Контактные данные санатория для получения КП:</w:t>
      </w:r>
    </w:p>
    <w:p w14:paraId="27F5A6D9" w14:textId="1752B062" w:rsidR="00073887" w:rsidRPr="00073887" w:rsidRDefault="00073887" w:rsidP="00073887">
      <w:pPr>
        <w:rPr>
          <w:rFonts w:cs="Arial"/>
        </w:rPr>
      </w:pPr>
      <w:r w:rsidRPr="00073887">
        <w:rPr>
          <w:rFonts w:cs="Arial"/>
        </w:rPr>
        <w:t xml:space="preserve">Адрес: 357700, РФ, Ставропольский край, г. Ессентуки, </w:t>
      </w:r>
      <w:r w:rsidRPr="00073887">
        <w:t xml:space="preserve">пл. Привокзальная 1а, </w:t>
      </w:r>
      <w:r w:rsidRPr="00073887">
        <w:rPr>
          <w:rFonts w:cs="Arial"/>
        </w:rPr>
        <w:t xml:space="preserve"> </w:t>
      </w:r>
    </w:p>
    <w:p w14:paraId="77F6FBF3" w14:textId="77777777" w:rsidR="00AE44F3" w:rsidRDefault="00AE44F3" w:rsidP="00AE44F3">
      <w:pPr>
        <w:shd w:val="clear" w:color="auto" w:fill="FFFFFF" w:themeFill="background1"/>
        <w:tabs>
          <w:tab w:val="left" w:pos="1080"/>
        </w:tabs>
        <w:rPr>
          <w:rFonts w:cs="Arial"/>
        </w:rPr>
      </w:pPr>
      <w:r>
        <w:rPr>
          <w:rFonts w:cs="Arial"/>
        </w:rPr>
        <w:t>Специалист по закупкам Ермакова Светлана Михайловна</w:t>
      </w:r>
    </w:p>
    <w:p w14:paraId="592C9F19" w14:textId="77777777" w:rsidR="00AE44F3" w:rsidRDefault="00AE44F3" w:rsidP="00AE44F3">
      <w:pPr>
        <w:shd w:val="clear" w:color="auto" w:fill="FFFFFF" w:themeFill="background1"/>
        <w:tabs>
          <w:tab w:val="left" w:pos="1080"/>
        </w:tabs>
        <w:rPr>
          <w:rFonts w:cs="Arial"/>
          <w:lang w:val="en-US"/>
        </w:rPr>
      </w:pPr>
      <w:r>
        <w:rPr>
          <w:rFonts w:cs="Arial"/>
        </w:rPr>
        <w:t>тел</w:t>
      </w:r>
      <w:r>
        <w:rPr>
          <w:rFonts w:cs="Arial"/>
          <w:lang w:val="en-US"/>
        </w:rPr>
        <w:t xml:space="preserve">. (928)355-04-39, </w:t>
      </w:r>
      <w:proofErr w:type="gramStart"/>
      <w:r>
        <w:rPr>
          <w:rFonts w:cs="Arial"/>
          <w:lang w:val="en-US"/>
        </w:rPr>
        <w:t>mail:</w:t>
      </w:r>
      <w:r>
        <w:rPr>
          <w:rFonts w:cs="Arial"/>
          <w:color w:val="000000"/>
          <w:lang w:val="en-US"/>
        </w:rPr>
        <w:t xml:space="preserve">  </w:t>
      </w:r>
      <w:hyperlink r:id="rId5" w:history="1">
        <w:r w:rsidRPr="001B4B82">
          <w:rPr>
            <w:rStyle w:val="a9"/>
            <w:rFonts w:ascii="Times New Roman" w:hAnsi="Times New Roman"/>
            <w:sz w:val="28"/>
            <w:szCs w:val="28"/>
            <w:lang w:val="en-US"/>
          </w:rPr>
          <w:t>sermakova@azimuthotels.com</w:t>
        </w:r>
        <w:proofErr w:type="gramEnd"/>
      </w:hyperlink>
    </w:p>
    <w:p w14:paraId="4B5C5BA8" w14:textId="77777777" w:rsidR="00E3664D" w:rsidRPr="00AE44F3" w:rsidRDefault="00E3664D" w:rsidP="00744738">
      <w:pPr>
        <w:pStyle w:val="a"/>
        <w:numPr>
          <w:ilvl w:val="0"/>
          <w:numId w:val="0"/>
        </w:numPr>
        <w:shd w:val="clear" w:color="auto" w:fill="FFFFFF" w:themeFill="background1"/>
      </w:pPr>
    </w:p>
    <w:p w14:paraId="31351E43" w14:textId="77777777" w:rsidR="00C36DE8" w:rsidRPr="00AE44F3" w:rsidRDefault="00C36DE8" w:rsidP="00744738">
      <w:pPr>
        <w:pStyle w:val="a"/>
        <w:numPr>
          <w:ilvl w:val="0"/>
          <w:numId w:val="0"/>
        </w:numPr>
        <w:shd w:val="clear" w:color="auto" w:fill="FFFFFF" w:themeFill="background1"/>
      </w:pPr>
    </w:p>
    <w:sectPr w:rsidR="00C36DE8" w:rsidRPr="00AE44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9DB47D26"/>
    <w:lvl w:ilvl="0">
      <w:numFmt w:val="bullet"/>
      <w:lvlText w:val="*"/>
      <w:lvlJc w:val="left"/>
    </w:lvl>
  </w:abstractNum>
  <w:abstractNum w:abstractNumId="1" w15:restartNumberingAfterBreak="0">
    <w:nsid w:val="09F10F91"/>
    <w:multiLevelType w:val="hybridMultilevel"/>
    <w:tmpl w:val="E5AC8C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2A24DF"/>
    <w:multiLevelType w:val="multilevel"/>
    <w:tmpl w:val="873A60A2"/>
    <w:lvl w:ilvl="0">
      <w:start w:val="1"/>
      <w:numFmt w:val="decimal"/>
      <w:pStyle w:val="1"/>
      <w:suff w:val="space"/>
      <w:lvlText w:val="%1."/>
      <w:lvlJc w:val="left"/>
      <w:pPr>
        <w:ind w:left="4112" w:hanging="851"/>
      </w:pPr>
      <w:rPr>
        <w:rFonts w:hint="default"/>
        <w:sz w:val="24"/>
        <w:szCs w:val="24"/>
      </w:rPr>
    </w:lvl>
    <w:lvl w:ilvl="1">
      <w:start w:val="1"/>
      <w:numFmt w:val="decimal"/>
      <w:pStyle w:val="2"/>
      <w:suff w:val="space"/>
      <w:lvlText w:val="%1.%2.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lvlRestart w:val="1"/>
      <w:pStyle w:val="a"/>
      <w:lvlText w:val="%1.%3."/>
      <w:lvlJc w:val="left"/>
      <w:pPr>
        <w:tabs>
          <w:tab w:val="num" w:pos="1419"/>
        </w:tabs>
        <w:ind w:left="1419" w:hanging="851"/>
      </w:pPr>
      <w:rPr>
        <w:rFonts w:hint="default"/>
        <w:b w:val="0"/>
        <w:color w:val="auto"/>
      </w:rPr>
    </w:lvl>
    <w:lvl w:ilvl="3">
      <w:start w:val="1"/>
      <w:numFmt w:val="decimal"/>
      <w:lvlRestart w:val="2"/>
      <w:pStyle w:val="20"/>
      <w:lvlText w:val="%1.%2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russianLower"/>
      <w:pStyle w:val="a0"/>
      <w:lvlText w:val="%5)"/>
      <w:lvlJc w:val="left"/>
      <w:pPr>
        <w:tabs>
          <w:tab w:val="num" w:pos="851"/>
        </w:tabs>
        <w:ind w:left="851" w:hanging="709"/>
      </w:pPr>
      <w:rPr>
        <w:rFonts w:hint="default"/>
      </w:rPr>
    </w:lvl>
    <w:lvl w:ilvl="5">
      <w:start w:val="1"/>
      <w:numFmt w:val="bullet"/>
      <w:lvlRestart w:val="0"/>
      <w:pStyle w:val="a1"/>
      <w:lvlText w:val=""/>
      <w:lvlJc w:val="left"/>
      <w:pPr>
        <w:tabs>
          <w:tab w:val="num" w:pos="851"/>
        </w:tabs>
        <w:ind w:left="851" w:hanging="709"/>
      </w:pPr>
      <w:rPr>
        <w:rFonts w:ascii="Symbol" w:hAnsi="Symbol" w:hint="default"/>
        <w:color w:val="auto"/>
      </w:rPr>
    </w:lvl>
    <w:lvl w:ilvl="6">
      <w:start w:val="1"/>
      <w:numFmt w:val="bullet"/>
      <w:lvlRestart w:val="0"/>
      <w:pStyle w:val="21"/>
      <w:lvlText w:val=""/>
      <w:lvlJc w:val="left"/>
      <w:pPr>
        <w:tabs>
          <w:tab w:val="num" w:pos="851"/>
        </w:tabs>
        <w:ind w:left="851" w:hanging="567"/>
      </w:pPr>
      <w:rPr>
        <w:rFonts w:ascii="Symbol" w:hAnsi="Symbol" w:hint="default"/>
        <w:color w:val="auto"/>
      </w:rPr>
    </w:lvl>
    <w:lvl w:ilvl="7">
      <w:start w:val="1"/>
      <w:numFmt w:val="none"/>
      <w:lvlRestart w:val="0"/>
      <w:pStyle w:val="a2"/>
      <w:suff w:val="nothing"/>
      <w:lvlText w:val="%8"/>
      <w:lvlJc w:val="left"/>
      <w:pPr>
        <w:ind w:left="851" w:firstLine="0"/>
      </w:pPr>
      <w:rPr>
        <w:rFonts w:hint="default"/>
      </w:rPr>
    </w:lvl>
    <w:lvl w:ilvl="8">
      <w:start w:val="1"/>
      <w:numFmt w:val="none"/>
      <w:lvlRestart w:val="0"/>
      <w:pStyle w:val="22"/>
      <w:suff w:val="nothing"/>
      <w:lvlText w:val="%9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6CB0ED7"/>
    <w:multiLevelType w:val="multilevel"/>
    <w:tmpl w:val="7C1240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lang w:val="en-US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FD56784"/>
    <w:multiLevelType w:val="hybridMultilevel"/>
    <w:tmpl w:val="041C04F0"/>
    <w:lvl w:ilvl="0" w:tplc="DB0E432E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E740403A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DEB15B6"/>
    <w:multiLevelType w:val="hybridMultilevel"/>
    <w:tmpl w:val="4EAC7856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2421791"/>
    <w:multiLevelType w:val="hybridMultilevel"/>
    <w:tmpl w:val="7AA0B916"/>
    <w:lvl w:ilvl="0" w:tplc="E740403A">
      <w:start w:val="1"/>
      <w:numFmt w:val="bullet"/>
      <w:lvlText w:val=""/>
      <w:lvlJc w:val="left"/>
      <w:pPr>
        <w:ind w:left="216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57397E50"/>
    <w:multiLevelType w:val="hybridMultilevel"/>
    <w:tmpl w:val="1AC2EE12"/>
    <w:lvl w:ilvl="0" w:tplc="DB0E432E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B9E091D"/>
    <w:multiLevelType w:val="hybridMultilevel"/>
    <w:tmpl w:val="AA78551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638D5810"/>
    <w:multiLevelType w:val="hybridMultilevel"/>
    <w:tmpl w:val="6444E9C6"/>
    <w:lvl w:ilvl="0" w:tplc="F7260D5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6695351C"/>
    <w:multiLevelType w:val="hybridMultilevel"/>
    <w:tmpl w:val="624C92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A90090"/>
    <w:multiLevelType w:val="hybridMultilevel"/>
    <w:tmpl w:val="8C783CAA"/>
    <w:lvl w:ilvl="0" w:tplc="E740403A">
      <w:start w:val="1"/>
      <w:numFmt w:val="bullet"/>
      <w:lvlText w:val=""/>
      <w:lvlJc w:val="left"/>
      <w:pPr>
        <w:ind w:left="216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7D44DE7"/>
    <w:multiLevelType w:val="hybridMultilevel"/>
    <w:tmpl w:val="BDCCBD0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1"/>
  </w:num>
  <w:num w:numId="5">
    <w:abstractNumId w:val="6"/>
  </w:num>
  <w:num w:numId="6">
    <w:abstractNumId w:val="7"/>
  </w:num>
  <w:num w:numId="7">
    <w:abstractNumId w:val="9"/>
  </w:num>
  <w:num w:numId="8">
    <w:abstractNumId w:val="12"/>
  </w:num>
  <w:num w:numId="9">
    <w:abstractNumId w:val="0"/>
    <w:lvlOverride w:ilvl="0">
      <w:lvl w:ilvl="0">
        <w:start w:val="65535"/>
        <w:numFmt w:val="bullet"/>
        <w:lvlText w:val="•"/>
        <w:legacy w:legacy="1" w:legacySpace="0" w:legacyIndent="264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8"/>
  </w:num>
  <w:num w:numId="14">
    <w:abstractNumId w:val="1"/>
  </w:num>
  <w:num w:numId="15">
    <w:abstractNumId w:val="10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64D"/>
    <w:rsid w:val="00043975"/>
    <w:rsid w:val="00061591"/>
    <w:rsid w:val="00073887"/>
    <w:rsid w:val="00075F8F"/>
    <w:rsid w:val="000B299B"/>
    <w:rsid w:val="000F417F"/>
    <w:rsid w:val="00181E8E"/>
    <w:rsid w:val="001A0BEC"/>
    <w:rsid w:val="001E5D65"/>
    <w:rsid w:val="002061DC"/>
    <w:rsid w:val="002432E3"/>
    <w:rsid w:val="002638F8"/>
    <w:rsid w:val="002646D4"/>
    <w:rsid w:val="002B27E7"/>
    <w:rsid w:val="002C755A"/>
    <w:rsid w:val="00310C11"/>
    <w:rsid w:val="0036571B"/>
    <w:rsid w:val="003B2DB0"/>
    <w:rsid w:val="003B57B0"/>
    <w:rsid w:val="00416E38"/>
    <w:rsid w:val="0042413B"/>
    <w:rsid w:val="004A616B"/>
    <w:rsid w:val="004C3641"/>
    <w:rsid w:val="004E2BD3"/>
    <w:rsid w:val="0059494D"/>
    <w:rsid w:val="005F1F96"/>
    <w:rsid w:val="005F4D08"/>
    <w:rsid w:val="00647F57"/>
    <w:rsid w:val="006A2F65"/>
    <w:rsid w:val="006D34DD"/>
    <w:rsid w:val="006F56B5"/>
    <w:rsid w:val="0071344B"/>
    <w:rsid w:val="0072377D"/>
    <w:rsid w:val="00744738"/>
    <w:rsid w:val="0075319A"/>
    <w:rsid w:val="00771DF0"/>
    <w:rsid w:val="00794F4A"/>
    <w:rsid w:val="007A0991"/>
    <w:rsid w:val="008147CE"/>
    <w:rsid w:val="008D21C6"/>
    <w:rsid w:val="009603CD"/>
    <w:rsid w:val="009B1A29"/>
    <w:rsid w:val="009C633C"/>
    <w:rsid w:val="00A4183B"/>
    <w:rsid w:val="00A459E6"/>
    <w:rsid w:val="00A5279B"/>
    <w:rsid w:val="00A70836"/>
    <w:rsid w:val="00A81276"/>
    <w:rsid w:val="00AC3FDF"/>
    <w:rsid w:val="00AE44F3"/>
    <w:rsid w:val="00B37FCB"/>
    <w:rsid w:val="00BF3B75"/>
    <w:rsid w:val="00C36DE8"/>
    <w:rsid w:val="00C37995"/>
    <w:rsid w:val="00C41E03"/>
    <w:rsid w:val="00CA6E95"/>
    <w:rsid w:val="00E17FD5"/>
    <w:rsid w:val="00E3664D"/>
    <w:rsid w:val="00E472F4"/>
    <w:rsid w:val="00E47A59"/>
    <w:rsid w:val="00E77BEA"/>
    <w:rsid w:val="00EA746E"/>
    <w:rsid w:val="00EF4002"/>
    <w:rsid w:val="00F22FB8"/>
    <w:rsid w:val="00F24533"/>
    <w:rsid w:val="00F33045"/>
    <w:rsid w:val="00F76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7AFB9"/>
  <w15:chartTrackingRefBased/>
  <w15:docId w15:val="{D0959104-93F9-49D8-861F-C1C7A67D2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E3664D"/>
    <w:pPr>
      <w:spacing w:before="120" w:after="12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3"/>
    <w:next w:val="a"/>
    <w:link w:val="10"/>
    <w:qFormat/>
    <w:rsid w:val="00E3664D"/>
    <w:pPr>
      <w:keepNext/>
      <w:keepLines/>
      <w:numPr>
        <w:numId w:val="1"/>
      </w:numPr>
      <w:suppressAutoHyphens/>
      <w:spacing w:before="360"/>
      <w:ind w:left="1031"/>
      <w:jc w:val="center"/>
      <w:outlineLvl w:val="0"/>
    </w:pPr>
    <w:rPr>
      <w:rFonts w:cs="Arial"/>
      <w:b/>
      <w:bCs/>
      <w:sz w:val="28"/>
      <w:szCs w:val="32"/>
    </w:rPr>
  </w:style>
  <w:style w:type="paragraph" w:styleId="2">
    <w:name w:val="heading 2"/>
    <w:basedOn w:val="a3"/>
    <w:next w:val="a"/>
    <w:link w:val="23"/>
    <w:qFormat/>
    <w:rsid w:val="00E3664D"/>
    <w:pPr>
      <w:keepNext/>
      <w:keepLines/>
      <w:numPr>
        <w:ilvl w:val="1"/>
        <w:numId w:val="1"/>
      </w:numPr>
      <w:suppressAutoHyphens/>
      <w:spacing w:before="240"/>
      <w:jc w:val="center"/>
      <w:outlineLvl w:val="1"/>
    </w:pPr>
    <w:rPr>
      <w:rFonts w:cs="Arial"/>
      <w:b/>
      <w:bCs/>
      <w:iCs/>
      <w:szCs w:val="28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Заголовок 1 Знак"/>
    <w:basedOn w:val="a4"/>
    <w:link w:val="1"/>
    <w:rsid w:val="00E3664D"/>
    <w:rPr>
      <w:rFonts w:ascii="Arial" w:eastAsia="Times New Roman" w:hAnsi="Arial" w:cs="Arial"/>
      <w:b/>
      <w:bCs/>
      <w:sz w:val="28"/>
      <w:szCs w:val="32"/>
      <w:lang w:eastAsia="ru-RU"/>
    </w:rPr>
  </w:style>
  <w:style w:type="character" w:customStyle="1" w:styleId="23">
    <w:name w:val="Заголовок 2 Знак"/>
    <w:basedOn w:val="a4"/>
    <w:link w:val="2"/>
    <w:rsid w:val="00E3664D"/>
    <w:rPr>
      <w:rFonts w:ascii="Arial" w:eastAsia="Times New Roman" w:hAnsi="Arial" w:cs="Arial"/>
      <w:b/>
      <w:bCs/>
      <w:iCs/>
      <w:sz w:val="24"/>
      <w:szCs w:val="28"/>
      <w:lang w:eastAsia="ru-RU"/>
    </w:rPr>
  </w:style>
  <w:style w:type="paragraph" w:styleId="a">
    <w:name w:val="Body Text"/>
    <w:basedOn w:val="a3"/>
    <w:link w:val="a7"/>
    <w:rsid w:val="00E3664D"/>
    <w:pPr>
      <w:numPr>
        <w:ilvl w:val="2"/>
        <w:numId w:val="1"/>
      </w:numPr>
      <w:tabs>
        <w:tab w:val="clear" w:pos="1419"/>
        <w:tab w:val="num" w:pos="1561"/>
      </w:tabs>
      <w:ind w:left="1561"/>
      <w:outlineLvl w:val="3"/>
    </w:pPr>
  </w:style>
  <w:style w:type="character" w:customStyle="1" w:styleId="a7">
    <w:name w:val="Основной текст Знак"/>
    <w:basedOn w:val="a4"/>
    <w:link w:val="a"/>
    <w:rsid w:val="00E3664D"/>
    <w:rPr>
      <w:rFonts w:ascii="Arial" w:eastAsia="Times New Roman" w:hAnsi="Arial" w:cs="Times New Roman"/>
      <w:sz w:val="24"/>
      <w:szCs w:val="24"/>
      <w:lang w:eastAsia="ru-RU"/>
    </w:rPr>
  </w:style>
  <w:style w:type="paragraph" w:styleId="a2">
    <w:name w:val="Body Text Indent"/>
    <w:basedOn w:val="a3"/>
    <w:link w:val="a8"/>
    <w:rsid w:val="00E3664D"/>
    <w:pPr>
      <w:numPr>
        <w:ilvl w:val="7"/>
        <w:numId w:val="1"/>
      </w:numPr>
      <w:outlineLvl w:val="7"/>
    </w:pPr>
  </w:style>
  <w:style w:type="character" w:customStyle="1" w:styleId="a8">
    <w:name w:val="Основной текст с отступом Знак"/>
    <w:basedOn w:val="a4"/>
    <w:link w:val="a2"/>
    <w:rsid w:val="00E3664D"/>
    <w:rPr>
      <w:rFonts w:ascii="Arial" w:eastAsia="Times New Roman" w:hAnsi="Arial" w:cs="Times New Roman"/>
      <w:sz w:val="24"/>
      <w:szCs w:val="24"/>
      <w:lang w:eastAsia="ru-RU"/>
    </w:rPr>
  </w:style>
  <w:style w:type="paragraph" w:styleId="20">
    <w:name w:val="Body Text 2"/>
    <w:basedOn w:val="a3"/>
    <w:link w:val="24"/>
    <w:rsid w:val="00E3664D"/>
    <w:pPr>
      <w:numPr>
        <w:ilvl w:val="3"/>
        <w:numId w:val="1"/>
      </w:numPr>
      <w:outlineLvl w:val="4"/>
    </w:pPr>
  </w:style>
  <w:style w:type="character" w:customStyle="1" w:styleId="24">
    <w:name w:val="Основной текст 2 Знак"/>
    <w:basedOn w:val="a4"/>
    <w:link w:val="20"/>
    <w:rsid w:val="00E3664D"/>
    <w:rPr>
      <w:rFonts w:ascii="Arial" w:eastAsia="Times New Roman" w:hAnsi="Arial" w:cs="Times New Roman"/>
      <w:sz w:val="24"/>
      <w:szCs w:val="24"/>
      <w:lang w:eastAsia="ru-RU"/>
    </w:rPr>
  </w:style>
  <w:style w:type="paragraph" w:styleId="22">
    <w:name w:val="Body Text Indent 2"/>
    <w:basedOn w:val="a3"/>
    <w:link w:val="25"/>
    <w:rsid w:val="00E3664D"/>
    <w:pPr>
      <w:numPr>
        <w:ilvl w:val="8"/>
        <w:numId w:val="1"/>
      </w:numPr>
      <w:outlineLvl w:val="8"/>
    </w:pPr>
  </w:style>
  <w:style w:type="character" w:customStyle="1" w:styleId="25">
    <w:name w:val="Основной текст с отступом 2 Знак"/>
    <w:basedOn w:val="a4"/>
    <w:link w:val="22"/>
    <w:rsid w:val="00E3664D"/>
    <w:rPr>
      <w:rFonts w:ascii="Arial" w:eastAsia="Times New Roman" w:hAnsi="Arial" w:cs="Times New Roman"/>
      <w:sz w:val="24"/>
      <w:szCs w:val="24"/>
      <w:lang w:eastAsia="ru-RU"/>
    </w:rPr>
  </w:style>
  <w:style w:type="paragraph" w:styleId="a1">
    <w:name w:val="List"/>
    <w:basedOn w:val="a3"/>
    <w:rsid w:val="00E3664D"/>
    <w:pPr>
      <w:numPr>
        <w:ilvl w:val="5"/>
        <w:numId w:val="1"/>
      </w:numPr>
      <w:outlineLvl w:val="5"/>
    </w:pPr>
  </w:style>
  <w:style w:type="paragraph" w:styleId="21">
    <w:name w:val="List 2"/>
    <w:basedOn w:val="a3"/>
    <w:rsid w:val="00E3664D"/>
    <w:pPr>
      <w:numPr>
        <w:ilvl w:val="6"/>
        <w:numId w:val="1"/>
      </w:numPr>
      <w:outlineLvl w:val="6"/>
    </w:pPr>
  </w:style>
  <w:style w:type="paragraph" w:styleId="a0">
    <w:name w:val="List Number"/>
    <w:basedOn w:val="a3"/>
    <w:rsid w:val="00E3664D"/>
    <w:pPr>
      <w:numPr>
        <w:ilvl w:val="4"/>
        <w:numId w:val="1"/>
      </w:numPr>
    </w:pPr>
  </w:style>
  <w:style w:type="character" w:styleId="a9">
    <w:name w:val="Hyperlink"/>
    <w:basedOn w:val="a4"/>
    <w:uiPriority w:val="99"/>
    <w:unhideWhenUsed/>
    <w:rsid w:val="00416E38"/>
    <w:rPr>
      <w:color w:val="0563C1" w:themeColor="hyperlink"/>
      <w:u w:val="single"/>
    </w:rPr>
  </w:style>
  <w:style w:type="paragraph" w:styleId="aa">
    <w:name w:val="List Paragraph"/>
    <w:basedOn w:val="a3"/>
    <w:uiPriority w:val="34"/>
    <w:qFormat/>
    <w:rsid w:val="007A0991"/>
    <w:pPr>
      <w:ind w:left="720"/>
      <w:contextualSpacing/>
    </w:pPr>
  </w:style>
  <w:style w:type="character" w:styleId="ab">
    <w:name w:val="Strong"/>
    <w:basedOn w:val="a4"/>
    <w:uiPriority w:val="22"/>
    <w:qFormat/>
    <w:rsid w:val="00A812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55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rmakova@azimuthotels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Сташко Наталья Николаевна</dc:creator>
  <cp:keywords/>
  <dc:description/>
  <cp:lastModifiedBy>User</cp:lastModifiedBy>
  <cp:revision>2</cp:revision>
  <dcterms:created xsi:type="dcterms:W3CDTF">2026-05-07T07:32:00Z</dcterms:created>
  <dcterms:modified xsi:type="dcterms:W3CDTF">2026-05-07T07:32:00Z</dcterms:modified>
</cp:coreProperties>
</file>